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79" w:rsidRDefault="00B47879" w:rsidP="00B4787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3.3</w:t>
      </w:r>
    </w:p>
    <w:p w:rsidR="00B47879" w:rsidRPr="00B47879" w:rsidRDefault="00B47879" w:rsidP="00B47879">
      <w:pPr>
        <w:rPr>
          <w:color w:val="FF0000"/>
        </w:rPr>
      </w:pP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საერთო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სასამართლოების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დეპარტამენტში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რაოდენობა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გენდერულ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ჭრილში</w:t>
      </w:r>
      <w:proofErr w:type="spellEnd"/>
      <w:r w:rsidRPr="000A7CA8">
        <w:rPr>
          <w:b/>
        </w:rPr>
        <w:t xml:space="preserve"> </w:t>
      </w:r>
      <w:r>
        <w:t>201</w:t>
      </w:r>
      <w:r w:rsidR="00D67381">
        <w:rPr>
          <w:rFonts w:ascii="Sylfaen" w:hAnsi="Sylfaen"/>
          <w:lang w:val="ka-GE"/>
        </w:rPr>
        <w:t>7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IV </w:t>
      </w:r>
      <w:proofErr w:type="spellStart"/>
      <w:r>
        <w:rPr>
          <w:rFonts w:ascii="Sylfaen" w:hAnsi="Sylfaen" w:cs="Sylfaen"/>
        </w:rPr>
        <w:t>კვარტალი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 w:rsidRPr="00E34D1B">
        <w:rPr>
          <w:rFonts w:ascii="Sylfaen" w:hAnsi="Sylfaen" w:cs="Sylfaen"/>
          <w:color w:val="000000" w:themeColor="text1"/>
        </w:rPr>
        <w:t>რაოდენობა</w:t>
      </w:r>
      <w:proofErr w:type="spellEnd"/>
      <w:r w:rsidRPr="00E34D1B">
        <w:rPr>
          <w:color w:val="000000" w:themeColor="text1"/>
        </w:rPr>
        <w:t xml:space="preserve"> </w:t>
      </w:r>
      <w:r w:rsidRPr="00AF4941">
        <w:rPr>
          <w:color w:val="000000" w:themeColor="text1"/>
        </w:rPr>
        <w:t xml:space="preserve">- </w:t>
      </w:r>
      <w:r w:rsidR="00D67381">
        <w:rPr>
          <w:rFonts w:ascii="Sylfaen" w:hAnsi="Sylfaen"/>
          <w:color w:val="000000" w:themeColor="text1"/>
          <w:lang w:val="ka-GE"/>
        </w:rPr>
        <w:t>72</w:t>
      </w:r>
      <w:r w:rsidRPr="00AF4941">
        <w:rPr>
          <w:color w:val="000000" w:themeColor="text1"/>
        </w:rPr>
        <w:t xml:space="preserve">, </w:t>
      </w:r>
      <w:r w:rsidRPr="00AF4941">
        <w:rPr>
          <w:rFonts w:ascii="Sylfaen" w:hAnsi="Sylfaen" w:cs="Sylfaen"/>
          <w:color w:val="000000" w:themeColor="text1"/>
        </w:rPr>
        <w:t>ქალი</w:t>
      </w:r>
      <w:r w:rsidRPr="00AF4941">
        <w:rPr>
          <w:color w:val="000000" w:themeColor="text1"/>
        </w:rPr>
        <w:t>-3</w:t>
      </w:r>
      <w:r w:rsidR="00D67381">
        <w:rPr>
          <w:rFonts w:ascii="Sylfaen" w:hAnsi="Sylfaen"/>
          <w:color w:val="000000" w:themeColor="text1"/>
          <w:lang w:val="ka-GE"/>
        </w:rPr>
        <w:t>3</w:t>
      </w:r>
      <w:r w:rsidRPr="00AF4941">
        <w:rPr>
          <w:color w:val="000000" w:themeColor="text1"/>
        </w:rPr>
        <w:t xml:space="preserve">, </w:t>
      </w:r>
      <w:r w:rsidRPr="00AF4941">
        <w:rPr>
          <w:rFonts w:ascii="Sylfaen" w:hAnsi="Sylfaen" w:cs="Sylfaen"/>
          <w:color w:val="000000" w:themeColor="text1"/>
        </w:rPr>
        <w:t>მამაკაცი</w:t>
      </w:r>
      <w:r w:rsidRPr="00AF4941">
        <w:rPr>
          <w:color w:val="000000" w:themeColor="text1"/>
        </w:rPr>
        <w:t>-39.</w:t>
      </w:r>
    </w:p>
    <w:p w:rsidR="00F132FC" w:rsidRDefault="00F132FC"/>
    <w:sectPr w:rsidR="00F132FC" w:rsidSect="00DA6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7879"/>
    <w:rsid w:val="00AE0FF6"/>
    <w:rsid w:val="00AF4941"/>
    <w:rsid w:val="00B47879"/>
    <w:rsid w:val="00D67381"/>
    <w:rsid w:val="00DA6018"/>
    <w:rsid w:val="00F1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nikoloz.kapanadze</dc:creator>
  <cp:keywords/>
  <dc:description/>
  <cp:lastModifiedBy>Nikoloz Kapanadze</cp:lastModifiedBy>
  <cp:revision>4</cp:revision>
  <dcterms:created xsi:type="dcterms:W3CDTF">2017-01-30T14:21:00Z</dcterms:created>
  <dcterms:modified xsi:type="dcterms:W3CDTF">2018-01-22T12:49:00Z</dcterms:modified>
</cp:coreProperties>
</file>